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5FDD" w14:textId="77777777" w:rsidR="001267FB" w:rsidRPr="001267FB" w:rsidRDefault="001267FB" w:rsidP="001267FB">
      <w:pPr>
        <w:jc w:val="both"/>
      </w:pPr>
      <w:r w:rsidRPr="001267FB">
        <w:t xml:space="preserve">9 MARZO 2021 ORE 16.00 “LE AMAZZONI DELLE AVANGUARDIE NELL’ARTE” – VIDEOLEZIONE DI VLADA NOVIKOVA NAVA, DIRETTRICE DEI CORSI UTE – STORICA DELL’ARTE </w:t>
      </w:r>
    </w:p>
    <w:p w14:paraId="3B677548" w14:textId="77777777" w:rsidR="001267FB" w:rsidRPr="001267FB" w:rsidRDefault="001267FB" w:rsidP="001267FB">
      <w:pPr>
        <w:jc w:val="both"/>
      </w:pPr>
      <w:r w:rsidRPr="001267FB">
        <w:t>Informativa sul trattamento dei dati personali ex art. 13 del Regolamento UE 2016/679</w:t>
      </w:r>
    </w:p>
    <w:p w14:paraId="0B0B1663" w14:textId="77777777" w:rsidR="001267FB" w:rsidRPr="001267FB" w:rsidRDefault="001267FB" w:rsidP="001267FB">
      <w:pPr>
        <w:jc w:val="both"/>
      </w:pPr>
      <w:r w:rsidRPr="001267FB">
        <w:t>Ai sensi del Regolamento Ue n. 679/2016 (cd. GDPR), si forniscono di seguito le informazioni in merito al trattamento dei dati personali dei soggetti che seguiranno la VIDEOLEZIONE DI VLADA NOVIKOVA NAVA “LE AMAZZONI DELLE AVANGUARDIE NELL’ARTE” di martedì 9 marzo 2021 alle ore 16.00</w:t>
      </w:r>
    </w:p>
    <w:p w14:paraId="43669587" w14:textId="77777777" w:rsidR="001267FB" w:rsidRPr="001267FB" w:rsidRDefault="001267FB" w:rsidP="001267FB">
      <w:pPr>
        <w:jc w:val="both"/>
      </w:pPr>
      <w:r w:rsidRPr="001267FB">
        <w:t>1. IDENTITÀ E DATI DI CONTATTO DEL TITOLARE DEL TRATTAMENTO</w:t>
      </w:r>
    </w:p>
    <w:p w14:paraId="7628264A" w14:textId="08DE8C83" w:rsidR="001267FB" w:rsidRDefault="001267FB" w:rsidP="001267FB">
      <w:pPr>
        <w:jc w:val="both"/>
      </w:pPr>
      <w:r w:rsidRPr="001267FB">
        <w:t xml:space="preserve">Il Titolare del trattamento dei dati è COMUNE di VEDANO AL LAMBRO che potrà essere contattato ai seguenti riferimenti. Indirizzo: presso la sede in Largo Repubblica, Telefono: 03924861 - E-mail: protocollo@comune.vedanoallambro.mb.it - Indirizzo PEC: comune.vedanoallambro@pec.regione.lombardia.it </w:t>
      </w:r>
    </w:p>
    <w:p w14:paraId="5CC13243" w14:textId="3713E01B" w:rsidR="00650B5C" w:rsidRDefault="00650B5C" w:rsidP="00650B5C">
      <w:pPr>
        <w:jc w:val="both"/>
      </w:pPr>
      <w:r>
        <w:t>1bis. CONTITOLARE DEL TRATTAMENTO</w:t>
      </w:r>
    </w:p>
    <w:p w14:paraId="310E97DD" w14:textId="70D0F015" w:rsidR="00650B5C" w:rsidRPr="001267FB" w:rsidRDefault="00650B5C" w:rsidP="00650B5C">
      <w:pPr>
        <w:jc w:val="both"/>
      </w:pPr>
      <w:r w:rsidRPr="001267FB">
        <w:t xml:space="preserve">La società Google LLC fornisce </w:t>
      </w:r>
      <w:proofErr w:type="spellStart"/>
      <w:r w:rsidRPr="001267FB">
        <w:t>alll’Ente</w:t>
      </w:r>
      <w:proofErr w:type="spellEnd"/>
      <w:r w:rsidRPr="001267FB">
        <w:t xml:space="preserve"> il servizio quale amministratore della pagina moduli; in tale ambito l’Ente e Google LLC sono Contitolari del trattamento ai sensi dell’art. 26 del Regolamento UE 2016/679. Google LLC inoltre tratta - in qualità di autonomo Titolare del trattamento - altri dati personali; su tale trattamento non vi è alcuna determinazione congiunta delle finalità e dei mezzi con il Comune di Vedano al Lambro</w:t>
      </w:r>
      <w:r>
        <w:t xml:space="preserve">. Norme sulla privacy Google </w:t>
      </w:r>
      <w:hyperlink r:id="rId5" w:history="1">
        <w:r w:rsidRPr="00191DBC">
          <w:rPr>
            <w:rStyle w:val="Collegamentoipertestuale"/>
          </w:rPr>
          <w:t>https://policies.google.com/privacy</w:t>
        </w:r>
      </w:hyperlink>
      <w:r>
        <w:t xml:space="preserve">.  </w:t>
      </w:r>
    </w:p>
    <w:p w14:paraId="12543458" w14:textId="77777777" w:rsidR="001267FB" w:rsidRDefault="001267FB" w:rsidP="001267FB">
      <w:pPr>
        <w:jc w:val="both"/>
      </w:pPr>
      <w:r w:rsidRPr="001267FB">
        <w:t>2.</w:t>
      </w:r>
      <w:r>
        <w:t xml:space="preserve"> </w:t>
      </w:r>
      <w:r w:rsidRPr="001267FB">
        <w:t xml:space="preserve">DATI DI CONTATTO DEL RESPONSABILE DELLA PROTEZIONE DEI DATI (DPO) </w:t>
      </w:r>
    </w:p>
    <w:p w14:paraId="5CC439CD" w14:textId="77777777" w:rsidR="001267FB" w:rsidRDefault="001267FB" w:rsidP="001267FB">
      <w:pPr>
        <w:jc w:val="both"/>
      </w:pPr>
      <w:proofErr w:type="gramStart"/>
      <w:r w:rsidRPr="001267FB">
        <w:t>E’</w:t>
      </w:r>
      <w:proofErr w:type="gramEnd"/>
      <w:r w:rsidRPr="001267FB">
        <w:t xml:space="preserve"> altresì possibile contattare il Responsabile della Protezione dei Dati al seguente indirizzo di posta elettronica: privacy@comune.vedanoallambro.mb.it (Responsabile della protezione dei dati (RPD) per il Comune di Vedano al Lambro è il dott. Paolo Tiberi)</w:t>
      </w:r>
    </w:p>
    <w:p w14:paraId="164C6706" w14:textId="77777777" w:rsidR="001267FB" w:rsidRDefault="001267FB" w:rsidP="001267FB">
      <w:pPr>
        <w:jc w:val="both"/>
      </w:pPr>
      <w:r w:rsidRPr="001267FB">
        <w:t xml:space="preserve">3.CATEGORIE DI DATI PERSONALI </w:t>
      </w:r>
    </w:p>
    <w:p w14:paraId="4F6D624B" w14:textId="77777777" w:rsidR="001267FB" w:rsidRDefault="001267FB" w:rsidP="001267FB">
      <w:pPr>
        <w:jc w:val="both"/>
      </w:pPr>
      <w:r w:rsidRPr="001267FB">
        <w:t>Nei limiti delle finalità e delle modalità definite nella presente informativa, sono oggetto di trattamento esclusivamente i dati relativi all’indirizzo e-mail</w:t>
      </w:r>
    </w:p>
    <w:p w14:paraId="57B0AAB7" w14:textId="77777777" w:rsidR="001267FB" w:rsidRDefault="001267FB" w:rsidP="001267FB">
      <w:pPr>
        <w:jc w:val="both"/>
      </w:pPr>
      <w:r w:rsidRPr="001267FB">
        <w:t>4.</w:t>
      </w:r>
      <w:r>
        <w:t xml:space="preserve"> </w:t>
      </w:r>
      <w:r w:rsidRPr="001267FB">
        <w:t>CATEGORIA DI INTERESSATI</w:t>
      </w:r>
    </w:p>
    <w:p w14:paraId="2D0CB6D8" w14:textId="77777777" w:rsidR="001267FB" w:rsidRDefault="001267FB" w:rsidP="001267FB">
      <w:pPr>
        <w:jc w:val="both"/>
      </w:pPr>
      <w:r w:rsidRPr="001267FB">
        <w:t xml:space="preserve">I dati personali oggetto di trattamento si riferiscono ai cittadini vedanesi interessati a seguire la VIDEOLEZIONE </w:t>
      </w:r>
    </w:p>
    <w:p w14:paraId="1ECFEE72" w14:textId="77777777" w:rsidR="001267FB" w:rsidRDefault="001267FB" w:rsidP="001267FB">
      <w:pPr>
        <w:jc w:val="both"/>
      </w:pPr>
      <w:r w:rsidRPr="001267FB">
        <w:t>5.</w:t>
      </w:r>
      <w:r>
        <w:t xml:space="preserve"> </w:t>
      </w:r>
      <w:r w:rsidRPr="001267FB">
        <w:t>FINALITÀ DEL TRATTAMENTO E BASE GIURIDICA</w:t>
      </w:r>
    </w:p>
    <w:p w14:paraId="1D4BB003" w14:textId="77777777" w:rsidR="001267FB" w:rsidRDefault="001267FB" w:rsidP="001267FB">
      <w:pPr>
        <w:jc w:val="both"/>
      </w:pPr>
      <w:r w:rsidRPr="001267FB">
        <w:t>I dati personali saranno trattati esclusivamente per finalità di partecipazione alla VIDEOLEZIONE</w:t>
      </w:r>
    </w:p>
    <w:p w14:paraId="51D0E802" w14:textId="77777777" w:rsidR="001267FB" w:rsidRDefault="001267FB" w:rsidP="001267FB">
      <w:pPr>
        <w:jc w:val="both"/>
      </w:pPr>
      <w:r w:rsidRPr="001267FB">
        <w:t>6.</w:t>
      </w:r>
      <w:r>
        <w:t xml:space="preserve"> </w:t>
      </w:r>
      <w:r w:rsidRPr="001267FB">
        <w:t>CONFERIMENTO DEI DATI</w:t>
      </w:r>
    </w:p>
    <w:p w14:paraId="0BB0B1E1" w14:textId="77777777" w:rsidR="001267FB" w:rsidRDefault="001267FB" w:rsidP="001267FB">
      <w:pPr>
        <w:jc w:val="both"/>
      </w:pPr>
      <w:r w:rsidRPr="001267FB">
        <w:t>Il conferimento dei dati è necessario per accedere al modulo di compilazione.</w:t>
      </w:r>
    </w:p>
    <w:p w14:paraId="53C6DB07" w14:textId="77777777" w:rsidR="001267FB" w:rsidRDefault="001267FB" w:rsidP="001267FB">
      <w:pPr>
        <w:jc w:val="both"/>
      </w:pPr>
      <w:r w:rsidRPr="001267FB">
        <w:t>7.PERIODO DI CONSERVAZIONE DEI DATI</w:t>
      </w:r>
    </w:p>
    <w:p w14:paraId="00B96EBE" w14:textId="7E3C1E51" w:rsidR="001267FB" w:rsidRDefault="001267FB" w:rsidP="001267FB">
      <w:pPr>
        <w:jc w:val="both"/>
      </w:pPr>
      <w:r w:rsidRPr="001267FB">
        <w:t xml:space="preserve"> dati saranno trattati per il tempo strettamente necessario allo svolgimento della VIDEOLEZIONE   e poi cancellati. </w:t>
      </w:r>
    </w:p>
    <w:p w14:paraId="2BB4AA9D" w14:textId="77777777" w:rsidR="001267FB" w:rsidRDefault="001267FB" w:rsidP="001267FB">
      <w:pPr>
        <w:jc w:val="both"/>
      </w:pPr>
      <w:r w:rsidRPr="001267FB">
        <w:t>8. CATEGORIE DI SOGGETTI CUI I DATI POSSONO ESSERE COMUNICATI</w:t>
      </w:r>
    </w:p>
    <w:p w14:paraId="02A615C4" w14:textId="77777777" w:rsidR="001267FB" w:rsidRDefault="001267FB" w:rsidP="001267FB">
      <w:pPr>
        <w:jc w:val="both"/>
      </w:pPr>
      <w:r w:rsidRPr="001267FB">
        <w:t>Il trattamento è effettuato dal personale appositamente autorizzato, che agisce sulla base di specifiche istruzioni fornite in ordine alle finalità e alle modalità del trattamento.</w:t>
      </w:r>
      <w:r w:rsidRPr="001267FB">
        <w:tab/>
        <w:t xml:space="preserve"> I dati personali non saranno oggetto di diffusione, né di comunicazione a terzi, se non in ragione delle specifiche previsioni normative.</w:t>
      </w:r>
    </w:p>
    <w:p w14:paraId="7E07C45D" w14:textId="5C3495D5" w:rsidR="001267FB" w:rsidRDefault="001267FB" w:rsidP="001267FB">
      <w:pPr>
        <w:jc w:val="both"/>
      </w:pPr>
      <w:r w:rsidRPr="001267FB">
        <w:lastRenderedPageBreak/>
        <w:t>9.</w:t>
      </w:r>
      <w:r>
        <w:t xml:space="preserve"> </w:t>
      </w:r>
      <w:r w:rsidRPr="001267FB">
        <w:t xml:space="preserve">TRASFERIMENTO DI DATI PERSONALI EXTRA </w:t>
      </w:r>
      <w:r>
        <w:t>–</w:t>
      </w:r>
      <w:r w:rsidRPr="001267FB">
        <w:t xml:space="preserve"> UE</w:t>
      </w:r>
    </w:p>
    <w:p w14:paraId="5F88F715" w14:textId="77777777" w:rsidR="001267FB" w:rsidRDefault="001267FB" w:rsidP="001267FB">
      <w:pPr>
        <w:jc w:val="both"/>
      </w:pPr>
      <w:r w:rsidRPr="001267FB">
        <w:t>I dati personali non sono trasferiti fuori dai Paesi dell’Unione Europea.</w:t>
      </w:r>
    </w:p>
    <w:p w14:paraId="796D6F68" w14:textId="77777777" w:rsidR="001267FB" w:rsidRDefault="001267FB" w:rsidP="001267FB">
      <w:pPr>
        <w:jc w:val="both"/>
      </w:pPr>
      <w:r w:rsidRPr="001267FB">
        <w:t>10.</w:t>
      </w:r>
      <w:r>
        <w:t xml:space="preserve"> </w:t>
      </w:r>
      <w:r w:rsidRPr="001267FB">
        <w:t>DIRITTI DEGLI INTERESSATI</w:t>
      </w:r>
    </w:p>
    <w:p w14:paraId="51833369" w14:textId="3A2E9AE7" w:rsidR="001267FB" w:rsidRPr="001267FB" w:rsidRDefault="001267FB" w:rsidP="001267FB">
      <w:pPr>
        <w:jc w:val="both"/>
      </w:pPr>
      <w:r w:rsidRPr="001267FB">
        <w:t>Nella Sua qualità di interessato, Lei ha il diritto di:</w:t>
      </w:r>
      <w:r>
        <w:t xml:space="preserve"> </w:t>
      </w:r>
      <w:r w:rsidRPr="001267FB">
        <w:t xml:space="preserve"> a) Chiedere al Titolare l’accesso ai Dati, la loro cancellazione, la rettifica dei Dati inesatti, l’integrazione o aggiornamento dei Dati incompleti, nonché la limitazione del trattamento nei casi previsti dall’art. 18 del GDPR;</w:t>
      </w:r>
      <w:r>
        <w:t xml:space="preserve"> </w:t>
      </w:r>
      <w:r w:rsidRPr="001267FB">
        <w:t xml:space="preserve"> b) Opporsi, in qualsiasi momento, in tutto od in parte, al trattamento dei Dati nei casi espressamente previsti dalla legge; Tali diritti possono essere esercitati, a mezzo posta raccomandata o via e-mail agli indirizzi del Titolare e del DPO specificati ut </w:t>
      </w:r>
      <w:proofErr w:type="spellStart"/>
      <w:r w:rsidRPr="001267FB">
        <w:t>supra</w:t>
      </w:r>
      <w:proofErr w:type="spellEnd"/>
      <w:r w:rsidRPr="001267FB">
        <w:t>.    Inoltre, nel caso in cui si ritenga che il trattamento sia stato svolto in violazione della normativa sulla protezione dei dati personali, è previsto il diritto di presentare reclamo all’Autorità Garante per la protezione dei dati personali. Si evidenzia che la presente informativa può essere oggetto di modifiche. Per qualsiasi tipo di informazione o approfondimento si prega di contattare il Titolare. La presente informativa è pubblicata sul Sito Internet del Comune</w:t>
      </w:r>
    </w:p>
    <w:p w14:paraId="3158150B" w14:textId="03D98376" w:rsidR="001267FB" w:rsidRPr="001267FB" w:rsidRDefault="001267FB" w:rsidP="001267FB">
      <w:pPr>
        <w:jc w:val="both"/>
      </w:pPr>
    </w:p>
    <w:p w14:paraId="17CC8255" w14:textId="1BB0B094" w:rsidR="001267FB" w:rsidRPr="001267FB" w:rsidRDefault="001267FB" w:rsidP="001267FB">
      <w:pPr>
        <w:jc w:val="both"/>
      </w:pPr>
    </w:p>
    <w:p w14:paraId="6472CBFF" w14:textId="2308D240" w:rsidR="001267FB" w:rsidRPr="001267FB" w:rsidRDefault="001267FB" w:rsidP="001267FB">
      <w:pPr>
        <w:jc w:val="both"/>
      </w:pPr>
    </w:p>
    <w:p w14:paraId="2476A836" w14:textId="77777777" w:rsidR="001267FB" w:rsidRPr="001267FB" w:rsidRDefault="001267FB" w:rsidP="001267FB"/>
    <w:sectPr w:rsidR="001267FB" w:rsidRPr="001267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6784D"/>
    <w:multiLevelType w:val="hybridMultilevel"/>
    <w:tmpl w:val="788CF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E9"/>
    <w:rsid w:val="001267FB"/>
    <w:rsid w:val="00650B5C"/>
    <w:rsid w:val="009B05E9"/>
    <w:rsid w:val="00CE5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CE72"/>
  <w15:chartTrackingRefBased/>
  <w15:docId w15:val="{814966E3-8D19-4A1F-BC92-3FC8AA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0B5C"/>
    <w:pPr>
      <w:ind w:left="720"/>
      <w:contextualSpacing/>
    </w:pPr>
  </w:style>
  <w:style w:type="character" w:styleId="Collegamentoipertestuale">
    <w:name w:val="Hyperlink"/>
    <w:basedOn w:val="Carpredefinitoparagrafo"/>
    <w:uiPriority w:val="99"/>
    <w:unhideWhenUsed/>
    <w:rsid w:val="00650B5C"/>
    <w:rPr>
      <w:color w:val="0563C1" w:themeColor="hyperlink"/>
      <w:u w:val="single"/>
    </w:rPr>
  </w:style>
  <w:style w:type="character" w:styleId="Menzionenonrisolta">
    <w:name w:val="Unresolved Mention"/>
    <w:basedOn w:val="Carpredefinitoparagrafo"/>
    <w:uiPriority w:val="99"/>
    <w:semiHidden/>
    <w:unhideWhenUsed/>
    <w:rsid w:val="0065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google.com/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ragadali</dc:creator>
  <cp:keywords/>
  <dc:description/>
  <cp:lastModifiedBy/>
  <cp:revision>1</cp:revision>
  <dcterms:created xsi:type="dcterms:W3CDTF">2021-03-01T14:41:00Z</dcterms:created>
</cp:coreProperties>
</file>