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F23A" w14:textId="77777777" w:rsidR="00182395" w:rsidRDefault="00000000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>INFORMATIVA SUL TRATTAMENTO DEI DATI PERSONALI</w:t>
      </w:r>
      <w:r>
        <w:rPr>
          <w:rFonts w:ascii="Verdana" w:hAnsi="Verdana"/>
          <w:b/>
          <w:bCs/>
          <w:sz w:val="15"/>
          <w:szCs w:val="15"/>
          <w:lang w:val="it-IT"/>
        </w:rPr>
        <w:br/>
      </w:r>
      <w:r>
        <w:rPr>
          <w:rStyle w:val="Enfasigrassetto"/>
          <w:rFonts w:ascii="Verdana" w:hAnsi="Verdana"/>
          <w:sz w:val="15"/>
          <w:szCs w:val="15"/>
          <w:lang w:val="it-IT"/>
        </w:rPr>
        <w:t>Regolamento Generale UE/2016/679 del Parlamento europeo e del Consiglio del 27 aprile 2016 sulla protezione dei dati</w:t>
      </w:r>
    </w:p>
    <w:p w14:paraId="74224E3E" w14:textId="20D0E0FE" w:rsidR="00182395" w:rsidRDefault="00000000">
      <w:pPr>
        <w:pStyle w:val="NormaleWeb"/>
        <w:spacing w:before="60" w:beforeAutospacing="0" w:after="60" w:afterAutospacing="0"/>
        <w:jc w:val="center"/>
        <w:rPr>
          <w:i/>
          <w:iCs/>
          <w:lang w:val="it-IT"/>
        </w:rPr>
      </w:pPr>
      <w:r>
        <w:rPr>
          <w:rFonts w:ascii="Verdana" w:hAnsi="Verdana"/>
          <w:b/>
          <w:bCs/>
          <w:i/>
          <w:iCs/>
          <w:sz w:val="15"/>
          <w:szCs w:val="15"/>
          <w:lang w:val="it-IT"/>
        </w:rPr>
        <w:t xml:space="preserve">Richiesta di iscrizione </w:t>
      </w:r>
      <w:r w:rsidR="00B727DE">
        <w:rPr>
          <w:rFonts w:ascii="Verdana" w:hAnsi="Verdana"/>
          <w:b/>
          <w:bCs/>
          <w:i/>
          <w:iCs/>
          <w:sz w:val="15"/>
          <w:szCs w:val="15"/>
          <w:lang w:val="it-IT"/>
        </w:rPr>
        <w:t>all’</w:t>
      </w:r>
      <w:r>
        <w:rPr>
          <w:rFonts w:ascii="Verdana" w:hAnsi="Verdana"/>
          <w:b/>
          <w:bCs/>
          <w:i/>
          <w:iCs/>
          <w:sz w:val="15"/>
          <w:szCs w:val="15"/>
          <w:lang w:val="it-IT"/>
        </w:rPr>
        <w:t>Asil</w:t>
      </w:r>
      <w:r w:rsidR="00B727DE">
        <w:rPr>
          <w:rFonts w:ascii="Verdana" w:hAnsi="Verdana"/>
          <w:b/>
          <w:bCs/>
          <w:i/>
          <w:iCs/>
          <w:sz w:val="15"/>
          <w:szCs w:val="15"/>
          <w:lang w:val="it-IT"/>
        </w:rPr>
        <w:t>o</w:t>
      </w:r>
      <w:r>
        <w:rPr>
          <w:rFonts w:ascii="Verdana" w:hAnsi="Verdana"/>
          <w:b/>
          <w:bCs/>
          <w:i/>
          <w:iCs/>
          <w:sz w:val="15"/>
          <w:szCs w:val="15"/>
          <w:lang w:val="it-IT"/>
        </w:rPr>
        <w:t xml:space="preserve"> Nid</w:t>
      </w:r>
      <w:r w:rsidR="00B727DE">
        <w:rPr>
          <w:rFonts w:ascii="Verdana" w:hAnsi="Verdana"/>
          <w:b/>
          <w:bCs/>
          <w:i/>
          <w:iCs/>
          <w:sz w:val="15"/>
          <w:szCs w:val="15"/>
          <w:lang w:val="it-IT"/>
        </w:rPr>
        <w:t>o</w:t>
      </w:r>
      <w:r>
        <w:rPr>
          <w:rFonts w:ascii="Verdana" w:hAnsi="Verdana"/>
          <w:b/>
          <w:bCs/>
          <w:i/>
          <w:iCs/>
          <w:sz w:val="15"/>
          <w:szCs w:val="15"/>
          <w:lang w:val="it-IT"/>
        </w:rPr>
        <w:t xml:space="preserve"> Comunal</w:t>
      </w:r>
      <w:r w:rsidR="00B727DE">
        <w:rPr>
          <w:rFonts w:ascii="Verdana" w:hAnsi="Verdana"/>
          <w:b/>
          <w:bCs/>
          <w:i/>
          <w:iCs/>
          <w:sz w:val="15"/>
          <w:szCs w:val="15"/>
          <w:lang w:val="it-IT"/>
        </w:rPr>
        <w:t>e</w:t>
      </w:r>
    </w:p>
    <w:p w14:paraId="6320A30C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Ai sensi e per gli effetti degli articoli 13 e 14 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Le comunichiamo le modalità di raccolta ed utilizzo dei dati personali da Lei forniti e liberamente comunicati o altrimenti acquisiti dal Comune di Vedano al Lambro </w:t>
      </w:r>
      <w:r>
        <w:rPr>
          <w:rFonts w:ascii="Verdana" w:hAnsi="Verdana"/>
          <w:iCs/>
          <w:sz w:val="15"/>
          <w:szCs w:val="15"/>
          <w:lang w:val="it-IT"/>
        </w:rPr>
        <w:t>in qualità di Titolare del trattamento</w:t>
      </w:r>
      <w:r>
        <w:rPr>
          <w:rFonts w:ascii="Verdana" w:hAnsi="Verdana"/>
          <w:sz w:val="15"/>
          <w:szCs w:val="15"/>
          <w:lang w:val="it-IT"/>
        </w:rPr>
        <w:t>. Il trattamento dei Suoi dati personali e del bambino/della bambina di cui si richiede l’iscrizione e di cui Lei è genitore /tutore/affidatario, si svolge nel rispetto dei diritti e delle libertà fondamentali, nonché della vostra dignità con particolare riferimento alla riservatezza, all'identità personale e alla trasparenza delle operazioni di trattamento.</w:t>
      </w:r>
    </w:p>
    <w:p w14:paraId="761BED61" w14:textId="77777777" w:rsidR="00182395" w:rsidRDefault="00000000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1. Titolare del trattamento dei dati personali (Art. 13.1.a GDPR)</w:t>
      </w:r>
    </w:p>
    <w:p w14:paraId="286EA344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Il Titolare del trattamento dei dati personali è il </w:t>
      </w:r>
      <w:r>
        <w:rPr>
          <w:rFonts w:ascii="Verdana" w:hAnsi="Verdana"/>
          <w:sz w:val="15"/>
          <w:szCs w:val="15"/>
        </w:rPr>
        <w:t>Comune di Vedano al Lambro</w:t>
      </w:r>
      <w:r>
        <w:rPr>
          <w:rFonts w:ascii="Verdana" w:hAnsi="Verdana"/>
          <w:sz w:val="15"/>
          <w:szCs w:val="15"/>
          <w:lang w:val="it-IT"/>
        </w:rPr>
        <w:t xml:space="preserve">. </w:t>
      </w:r>
    </w:p>
    <w:p w14:paraId="377A3973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di contatto del Titolare sono i seguenti:</w:t>
      </w:r>
    </w:p>
    <w:p w14:paraId="66FAD122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Sede: </w:t>
      </w:r>
      <w:r>
        <w:rPr>
          <w:rFonts w:ascii="Verdana" w:hAnsi="Verdana"/>
          <w:sz w:val="15"/>
          <w:szCs w:val="15"/>
        </w:rPr>
        <w:t>Largo Repubblica 3 – 20854 Vedano al Lambro (MB)</w:t>
      </w:r>
    </w:p>
    <w:p w14:paraId="3F35F5D2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Tel.: 039 24861</w:t>
      </w:r>
    </w:p>
    <w:p w14:paraId="1424456B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Posta elettronica ordinaria (PEO): </w:t>
      </w:r>
      <w:r>
        <w:rPr>
          <w:rFonts w:ascii="Verdana" w:hAnsi="Verdana"/>
          <w:sz w:val="15"/>
          <w:szCs w:val="15"/>
        </w:rPr>
        <w:t>dpo.privacy@comune.vedanoallambro.mb.it</w:t>
      </w:r>
    </w:p>
    <w:p w14:paraId="4E87E254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iCs/>
          <w:sz w:val="15"/>
          <w:szCs w:val="15"/>
          <w:lang w:val="it-IT"/>
        </w:rPr>
        <w:t>Posta elettronica certificata (PEC): comune.vedanoallambro@pec.regione.lombardia.it</w:t>
      </w:r>
    </w:p>
    <w:p w14:paraId="4E027CCB" w14:textId="77777777" w:rsidR="00182395" w:rsidRDefault="00000000">
      <w:pPr>
        <w:pStyle w:val="NormaleWeb"/>
        <w:spacing w:before="0" w:beforeAutospacing="0" w:after="0" w:afterAutospacing="0"/>
        <w:rPr>
          <w:u w:val="single"/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2. Responsabile della Protezione dei Dati - RPD (Art. 13.1.b GDPR)</w:t>
      </w:r>
    </w:p>
    <w:p w14:paraId="507A4E23" w14:textId="77777777" w:rsidR="00182395" w:rsidRDefault="00000000">
      <w:pPr>
        <w:pStyle w:val="NormaleWeb"/>
        <w:spacing w:before="0" w:beforeAutospacing="0" w:after="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Responsabile della Protezione dei Dati è: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599"/>
        <w:gridCol w:w="2948"/>
        <w:gridCol w:w="759"/>
        <w:gridCol w:w="1153"/>
        <w:gridCol w:w="2758"/>
      </w:tblGrid>
      <w:tr w:rsidR="00182395" w14:paraId="0DF5ED9F" w14:textId="77777777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7F147F1C" w14:textId="77777777" w:rsidR="00182395" w:rsidRDefault="0000000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505D52AD" w14:textId="77777777" w:rsidR="00182395" w:rsidRDefault="0000000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7399A48" w14:textId="77777777" w:rsidR="00182395" w:rsidRDefault="0000000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67E0710E" w14:textId="77777777" w:rsidR="00182395" w:rsidRDefault="0000000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85E0911" w14:textId="77777777" w:rsidR="00182395" w:rsidRDefault="0000000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A8EA8FE" w14:textId="77777777" w:rsidR="00182395" w:rsidRDefault="0000000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Nominativo del DPO</w:t>
            </w:r>
          </w:p>
        </w:tc>
      </w:tr>
      <w:tr w:rsidR="00182395" w14:paraId="00AD352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99BF8" w14:textId="77777777" w:rsidR="00182395" w:rsidRDefault="00000000">
            <w:pPr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3D34" w14:textId="77777777" w:rsidR="00182395" w:rsidRDefault="00000000">
            <w:pPr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D200" w14:textId="77777777" w:rsidR="00182395" w:rsidRDefault="00000000">
            <w:pPr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6293B" w14:textId="77777777" w:rsidR="00182395" w:rsidRDefault="00000000">
            <w:pPr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B777" w14:textId="77777777" w:rsidR="00182395" w:rsidRDefault="00000000">
            <w:pPr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33F5" w14:textId="77777777" w:rsidR="00182395" w:rsidRDefault="00000000">
            <w:pPr>
              <w:jc w:val="center"/>
              <w:rPr>
                <w:rFonts w:ascii="Verdana" w:hAnsi="Verdana"/>
                <w:iCs/>
                <w:sz w:val="11"/>
                <w:szCs w:val="11"/>
              </w:rPr>
            </w:pPr>
            <w:r>
              <w:rPr>
                <w:rFonts w:ascii="Verdana" w:hAnsi="Verdana"/>
                <w:iCs/>
                <w:sz w:val="11"/>
                <w:szCs w:val="11"/>
              </w:rPr>
              <w:t>Coppola Rosa</w:t>
            </w:r>
          </w:p>
        </w:tc>
      </w:tr>
    </w:tbl>
    <w:p w14:paraId="0FDC7894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ll RPD è reperibile presso la sede del Titolare in </w:t>
      </w:r>
      <w:r>
        <w:rPr>
          <w:rFonts w:ascii="Verdana" w:hAnsi="Verdana"/>
          <w:sz w:val="15"/>
          <w:szCs w:val="15"/>
        </w:rPr>
        <w:t>in Largo Repubblica 3 – 20854 Vedano al Lambro (MB)</w:t>
      </w:r>
      <w:r>
        <w:rPr>
          <w:rFonts w:ascii="Verdana" w:hAnsi="Verdana"/>
          <w:i/>
          <w:iCs/>
          <w:sz w:val="15"/>
          <w:szCs w:val="15"/>
          <w:lang w:val="it-IT"/>
        </w:rPr>
        <w:t xml:space="preserve">. </w:t>
      </w:r>
      <w:r>
        <w:rPr>
          <w:rFonts w:ascii="Verdana" w:hAnsi="Verdana"/>
          <w:sz w:val="15"/>
          <w:szCs w:val="15"/>
          <w:lang w:val="it-IT"/>
        </w:rPr>
        <w:t xml:space="preserve">In caso di istanze/comunicazioni scritte da inviarsi in modalità digitale, il RPD può essere contattato al seguente indirizzo di posta elettronica: </w:t>
      </w:r>
      <w:r>
        <w:rPr>
          <w:rFonts w:ascii="Verdana" w:hAnsi="Verdana"/>
          <w:sz w:val="15"/>
          <w:szCs w:val="15"/>
        </w:rPr>
        <w:t>dpo.privacy@comune.vedanoallambro.mb.it</w:t>
      </w:r>
    </w:p>
    <w:p w14:paraId="180A78B9" w14:textId="77777777" w:rsidR="00182395" w:rsidRDefault="00000000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3. Finalità e liceità del trattamento dei dati personali (Art. 13.1.c GDPR)</w:t>
      </w:r>
    </w:p>
    <w:p w14:paraId="64C5FD9A" w14:textId="77777777" w:rsidR="00182395" w:rsidRDefault="00000000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Utilizziamo i Suoi dati personali per le seguenti finalità:</w:t>
      </w:r>
    </w:p>
    <w:p w14:paraId="6F442132" w14:textId="77777777" w:rsidR="00C34C98" w:rsidRPr="00C34C98" w:rsidRDefault="00C34C98" w:rsidP="00C34C98">
      <w:pPr>
        <w:numPr>
          <w:ilvl w:val="0"/>
          <w:numId w:val="11"/>
        </w:numPr>
        <w:rPr>
          <w:rFonts w:ascii="Verdana" w:hAnsi="Verdana"/>
          <w:sz w:val="15"/>
          <w:szCs w:val="15"/>
        </w:rPr>
      </w:pPr>
      <w:r w:rsidRPr="00C34C98">
        <w:rPr>
          <w:rFonts w:ascii="Verdana" w:hAnsi="Verdana"/>
          <w:b/>
          <w:bCs/>
          <w:sz w:val="15"/>
          <w:szCs w:val="15"/>
        </w:rPr>
        <w:t>Analisi e gestione delle domande di iscrizione</w:t>
      </w:r>
      <w:r w:rsidRPr="00C34C98">
        <w:rPr>
          <w:rFonts w:ascii="Verdana" w:hAnsi="Verdana"/>
          <w:sz w:val="15"/>
          <w:szCs w:val="15"/>
        </w:rPr>
        <w:t>, in collaborazione con il concessionario, al fine di valutare l’ammissibilità delle richieste pervenute;</w:t>
      </w:r>
    </w:p>
    <w:p w14:paraId="23BA7513" w14:textId="77777777" w:rsidR="00C34C98" w:rsidRPr="00C34C98" w:rsidRDefault="00C34C98" w:rsidP="00C34C98">
      <w:pPr>
        <w:numPr>
          <w:ilvl w:val="0"/>
          <w:numId w:val="11"/>
        </w:numPr>
        <w:rPr>
          <w:rFonts w:ascii="Verdana" w:hAnsi="Verdana"/>
          <w:sz w:val="15"/>
          <w:szCs w:val="15"/>
        </w:rPr>
      </w:pPr>
      <w:r w:rsidRPr="00C34C98">
        <w:rPr>
          <w:rFonts w:ascii="Verdana" w:hAnsi="Verdana"/>
          <w:b/>
          <w:bCs/>
          <w:sz w:val="15"/>
          <w:szCs w:val="15"/>
        </w:rPr>
        <w:t>Svolgimento delle attività amministrative correlate alla gestione delle iscrizioni</w:t>
      </w:r>
      <w:r w:rsidRPr="00C34C98">
        <w:rPr>
          <w:rFonts w:ascii="Verdana" w:hAnsi="Verdana"/>
          <w:sz w:val="15"/>
          <w:szCs w:val="15"/>
        </w:rPr>
        <w:t>, incluse le fasi di verifica, accettazione e archiviazione delle domande;</w:t>
      </w:r>
    </w:p>
    <w:p w14:paraId="432A21C2" w14:textId="77777777" w:rsidR="00C34C98" w:rsidRPr="00C34C98" w:rsidRDefault="00C34C98" w:rsidP="00C34C98">
      <w:pPr>
        <w:numPr>
          <w:ilvl w:val="0"/>
          <w:numId w:val="11"/>
        </w:numPr>
        <w:rPr>
          <w:rFonts w:ascii="Verdana" w:hAnsi="Verdana"/>
          <w:sz w:val="15"/>
          <w:szCs w:val="15"/>
        </w:rPr>
      </w:pPr>
      <w:r w:rsidRPr="00C34C98">
        <w:rPr>
          <w:rFonts w:ascii="Verdana" w:hAnsi="Verdana"/>
          <w:b/>
          <w:bCs/>
          <w:sz w:val="15"/>
          <w:szCs w:val="15"/>
        </w:rPr>
        <w:t>Formazione delle graduatorie di accesso</w:t>
      </w:r>
      <w:r w:rsidRPr="00C34C98">
        <w:rPr>
          <w:rFonts w:ascii="Verdana" w:hAnsi="Verdana"/>
          <w:sz w:val="15"/>
          <w:szCs w:val="15"/>
        </w:rPr>
        <w:t>, in collaborazione con il concessionario, secondo i criteri stabiliti dal Regolamento comunale;</w:t>
      </w:r>
    </w:p>
    <w:p w14:paraId="425DF0BC" w14:textId="77777777" w:rsidR="00C34C98" w:rsidRPr="00C34C98" w:rsidRDefault="00C34C98" w:rsidP="00C34C98">
      <w:pPr>
        <w:numPr>
          <w:ilvl w:val="0"/>
          <w:numId w:val="11"/>
        </w:numPr>
        <w:rPr>
          <w:rFonts w:ascii="Verdana" w:hAnsi="Verdana"/>
          <w:sz w:val="15"/>
          <w:szCs w:val="15"/>
        </w:rPr>
      </w:pPr>
      <w:r w:rsidRPr="00C34C98">
        <w:rPr>
          <w:rFonts w:ascii="Verdana" w:hAnsi="Verdana"/>
          <w:b/>
          <w:bCs/>
          <w:sz w:val="15"/>
          <w:szCs w:val="15"/>
        </w:rPr>
        <w:t>Conoscenza dell’avvenuta iscrizione</w:t>
      </w:r>
      <w:r w:rsidRPr="00C34C98">
        <w:rPr>
          <w:rFonts w:ascii="Verdana" w:hAnsi="Verdana"/>
          <w:sz w:val="15"/>
          <w:szCs w:val="15"/>
        </w:rPr>
        <w:t> del minore all’Asilo Nido Comunale, a seguito dell’accettazione della domanda;</w:t>
      </w:r>
    </w:p>
    <w:p w14:paraId="28E92D4C" w14:textId="77777777" w:rsidR="00C34C98" w:rsidRPr="00C34C98" w:rsidRDefault="00C34C98" w:rsidP="00C34C98">
      <w:pPr>
        <w:numPr>
          <w:ilvl w:val="0"/>
          <w:numId w:val="11"/>
        </w:numPr>
        <w:rPr>
          <w:rFonts w:ascii="Verdana" w:hAnsi="Verdana"/>
          <w:sz w:val="15"/>
          <w:szCs w:val="15"/>
        </w:rPr>
      </w:pPr>
      <w:r w:rsidRPr="00C34C98">
        <w:rPr>
          <w:rFonts w:ascii="Verdana" w:hAnsi="Verdana"/>
          <w:b/>
          <w:bCs/>
          <w:sz w:val="15"/>
          <w:szCs w:val="15"/>
        </w:rPr>
        <w:t>Gestione delle attività contabili e amministrative</w:t>
      </w:r>
      <w:r w:rsidRPr="00C34C98">
        <w:rPr>
          <w:rFonts w:ascii="Verdana" w:hAnsi="Verdana"/>
          <w:sz w:val="15"/>
          <w:szCs w:val="15"/>
        </w:rPr>
        <w:t> relative al pagamento delle rette, all’erogazione di eventuali agevolazioni tariffarie, alla partecipazione al programma “Nidi Gratis Plus” e alla gestione del servizio mensa;</w:t>
      </w:r>
    </w:p>
    <w:p w14:paraId="147B7DA6" w14:textId="77777777" w:rsidR="00C34C98" w:rsidRPr="00C34C98" w:rsidRDefault="00C34C98" w:rsidP="00C34C98">
      <w:pPr>
        <w:numPr>
          <w:ilvl w:val="0"/>
          <w:numId w:val="11"/>
        </w:numPr>
        <w:rPr>
          <w:rFonts w:ascii="Verdana" w:hAnsi="Verdana"/>
          <w:sz w:val="15"/>
          <w:szCs w:val="15"/>
        </w:rPr>
      </w:pPr>
      <w:r w:rsidRPr="00C34C98">
        <w:rPr>
          <w:rFonts w:ascii="Verdana" w:hAnsi="Verdana"/>
          <w:b/>
          <w:bCs/>
          <w:sz w:val="15"/>
          <w:szCs w:val="15"/>
        </w:rPr>
        <w:t>Conoscenza delle dimissioni del minore</w:t>
      </w:r>
      <w:r w:rsidRPr="00C34C98">
        <w:rPr>
          <w:rFonts w:ascii="Verdana" w:hAnsi="Verdana"/>
          <w:sz w:val="15"/>
          <w:szCs w:val="15"/>
        </w:rPr>
        <w:t>, in caso di assenza ingiustificata continuativa superiore a 30 giorni, ai fini della corretta gestione amministrativa del servizio;</w:t>
      </w:r>
    </w:p>
    <w:p w14:paraId="60901641" w14:textId="77777777" w:rsidR="00C34C98" w:rsidRPr="00C34C98" w:rsidRDefault="00C34C98" w:rsidP="00C34C98">
      <w:pPr>
        <w:numPr>
          <w:ilvl w:val="0"/>
          <w:numId w:val="11"/>
        </w:numPr>
        <w:rPr>
          <w:rFonts w:ascii="Verdana" w:hAnsi="Verdana"/>
          <w:sz w:val="15"/>
          <w:szCs w:val="15"/>
        </w:rPr>
      </w:pPr>
      <w:r w:rsidRPr="00C34C98">
        <w:rPr>
          <w:rFonts w:ascii="Verdana" w:hAnsi="Verdana"/>
          <w:b/>
          <w:bCs/>
          <w:sz w:val="15"/>
          <w:szCs w:val="15"/>
        </w:rPr>
        <w:t>Collaborazione nella gestione di eventuali ricorsi o contenziosi</w:t>
      </w:r>
      <w:r w:rsidRPr="00C34C98">
        <w:rPr>
          <w:rFonts w:ascii="Verdana" w:hAnsi="Verdana"/>
          <w:sz w:val="15"/>
          <w:szCs w:val="15"/>
        </w:rPr>
        <w:t>, connessi alle fasi di iscrizione, graduatoria o fruizione del servizio.</w:t>
      </w:r>
    </w:p>
    <w:p w14:paraId="7EA41A12" w14:textId="51EDF8B4" w:rsidR="00182395" w:rsidRDefault="00C34C98">
      <w:pPr>
        <w:numPr>
          <w:ilvl w:val="0"/>
          <w:numId w:val="11"/>
        </w:numPr>
      </w:pPr>
      <w:r>
        <w:rPr>
          <w:rFonts w:ascii="Verdana" w:hAnsi="Verdana"/>
          <w:sz w:val="15"/>
          <w:szCs w:val="15"/>
        </w:rPr>
        <w:t>Collaborare con il concessionario nella gestire possibili ricorsi e/o contenziosi.</w:t>
      </w:r>
    </w:p>
    <w:p w14:paraId="78892A82" w14:textId="77777777" w:rsidR="00182395" w:rsidRDefault="00000000">
      <w:pP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La liceità del trattamento dei dati personali si fonda sui seguenti presupposti:</w:t>
      </w:r>
    </w:p>
    <w:p w14:paraId="4130B4BD" w14:textId="77777777" w:rsidR="00182395" w:rsidRDefault="00000000">
      <w:pPr>
        <w:numPr>
          <w:ilvl w:val="0"/>
          <w:numId w:val="11"/>
        </w:numPr>
        <w:jc w:val="both"/>
      </w:pPr>
      <w:r>
        <w:rPr>
          <w:rFonts w:ascii="Verdana" w:hAnsi="Verdana"/>
          <w:sz w:val="15"/>
          <w:szCs w:val="15"/>
        </w:rPr>
        <w:t>il trattamento è necessario per adempiere un obbligo legale al quale è soggetto il Titolare del trattamento (art. 6.1.c GDPR);</w:t>
      </w:r>
    </w:p>
    <w:p w14:paraId="049285B7" w14:textId="77777777" w:rsidR="00182395" w:rsidRDefault="00000000">
      <w:pPr>
        <w:numPr>
          <w:ilvl w:val="0"/>
          <w:numId w:val="11"/>
        </w:numPr>
        <w:jc w:val="both"/>
      </w:pPr>
      <w:r>
        <w:rPr>
          <w:rFonts w:ascii="Verdana" w:hAnsi="Verdana"/>
          <w:sz w:val="15"/>
          <w:szCs w:val="15"/>
        </w:rPr>
        <w:t>il trattamento è necessario per l'esecuzione di un compito di interesse pubblico o connesso all'esercizio di pubblici poteri di cui è investito il Titolare del trattamento (art. 6.1.e del GDPR);</w:t>
      </w:r>
    </w:p>
    <w:p w14:paraId="042062CC" w14:textId="77777777" w:rsidR="00182395" w:rsidRDefault="00000000">
      <w:pPr>
        <w:numPr>
          <w:ilvl w:val="0"/>
          <w:numId w:val="11"/>
        </w:numPr>
        <w:jc w:val="both"/>
      </w:pPr>
      <w:r>
        <w:rPr>
          <w:rFonts w:ascii="Verdana" w:hAnsi="Verdana"/>
          <w:sz w:val="15"/>
          <w:szCs w:val="15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 (art. 9.2.g del GDPR).</w:t>
      </w:r>
    </w:p>
    <w:p w14:paraId="697AF11E" w14:textId="77777777" w:rsidR="00182395" w:rsidRDefault="00000000">
      <w:pPr>
        <w:rPr>
          <w:rFonts w:ascii="Verdana" w:hAnsi="Verdana"/>
          <w:b/>
          <w:bCs/>
          <w:sz w:val="15"/>
          <w:szCs w:val="15"/>
          <w:u w:val="single"/>
        </w:rPr>
      </w:pPr>
      <w:r>
        <w:rPr>
          <w:rFonts w:ascii="Verdana" w:hAnsi="Verdana"/>
          <w:b/>
          <w:bCs/>
          <w:sz w:val="15"/>
          <w:szCs w:val="15"/>
          <w:u w:val="single"/>
        </w:rPr>
        <w:t>4. Categoria dei dati personali trattati (Art. 14.1.d del GDPR)</w:t>
      </w:r>
    </w:p>
    <w:p w14:paraId="2C80F0E7" w14:textId="77777777" w:rsidR="00182395" w:rsidRDefault="00000000">
      <w:pPr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Per dato personale si intende qualsiasi informazione che riguarda una persona fisica identificata o identificabile in modo diretto o indiretto attraverso per esempio il nome, un numero di identificazione, dati relativi all'ubicazione, un identificativo online o a uno o più elementi caratteristici della identità fisica, fisiologica, genetica, psichica, economica, culturale o sociale.</w:t>
      </w:r>
    </w:p>
    <w:p w14:paraId="69A6A20F" w14:textId="77777777" w:rsidR="00182395" w:rsidRDefault="00000000">
      <w:pP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personali trattati dal Titolare appartengono alle seguenti categorie:</w:t>
      </w:r>
    </w:p>
    <w:p w14:paraId="38A418FA" w14:textId="77777777" w:rsidR="00182395" w:rsidRDefault="00000000">
      <w:pP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- comuni identificativi quali sono i dati anagrafici, di residenza, recapiti di posta elettronica e/o tradizionale, codice fiscale;</w:t>
      </w:r>
    </w:p>
    <w:p w14:paraId="0A5F0E82" w14:textId="77777777" w:rsidR="00182395" w:rsidRDefault="00000000">
      <w:pPr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- particolari ex art. 9 del GDPR quali i dati personali che rivelino lo stato di salute.</w:t>
      </w:r>
    </w:p>
    <w:p w14:paraId="7BBC42FA" w14:textId="77777777" w:rsidR="00182395" w:rsidRDefault="00000000">
      <w:pPr>
        <w:pStyle w:val="NormaleWeb"/>
        <w:spacing w:before="0" w:beforeAutospacing="0" w:after="0" w:afterAutospacing="0"/>
        <w:rPr>
          <w:lang w:val="it-IT"/>
        </w:rPr>
      </w:pPr>
      <w:bookmarkStart w:id="0" w:name="_Hlk160724685"/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5. Strumenti e modalità del trattamento dei dati personali</w:t>
      </w:r>
    </w:p>
    <w:p w14:paraId="0062620B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trattamento dei dati personali avviene sia con strumenti cartacei, sia con strumenti informatico-digitali con cui il Titolare può memorizzarli, gestirli e trasmetterli osservando ogni misura cautelativa che ne garantisca la sicurezza e la riservatezza. Il Titolare ha adottato le necessarie misure tecnico-organizzative per ridurre al minimo il rischio di distruzione o perdita, di accesso non autorizzato, di trattamento non conforme alle finalità della loro raccolta. I dati personali sono trattati nel rispetto del principio di “minimizzazione”, e quindi sono trattati in modo lecito e secondo correttezza, sono raccolti per scopi determinati espliciti e legittimi, sono esatti e se necessario aggiornati, sono pertinenti, completi e non eccedenti rispetto alle finalità per le quali devono essere utilizzati.</w:t>
      </w:r>
      <w:bookmarkEnd w:id="0"/>
    </w:p>
    <w:p w14:paraId="5957DECA" w14:textId="77777777" w:rsidR="00182395" w:rsidRDefault="00000000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6. Natura della raccolta e conseguenze di un eventuale mancato conferimento dei dati personali (Art. 13.2.e GDPR)</w:t>
      </w:r>
    </w:p>
    <w:p w14:paraId="1B0ADE54" w14:textId="77777777" w:rsidR="00182395" w:rsidRDefault="00000000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lastRenderedPageBreak/>
        <w:t>Il conferimento dei dati personali è necessario per le finalità di cui al paragrafo 3. Il loro mancato conferimento comporta l’impossibilità per il Titolare di valutare correttamente la domanda di iscrizione all’Asilo Nido Comunale.</w:t>
      </w:r>
    </w:p>
    <w:p w14:paraId="0AFFF072" w14:textId="77777777" w:rsidR="00182395" w:rsidRDefault="00000000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7. Eventuali destinatari/categorie di destinatari dei dati personali (Art. 13.1.e GDPR)</w:t>
      </w:r>
    </w:p>
    <w:p w14:paraId="17B7F42C" w14:textId="77777777" w:rsidR="00182395" w:rsidRDefault="00000000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personali possono essere comunicati (con tale termine intendendosi il darne conoscenza ad uno o più soggetti determinati):</w:t>
      </w:r>
    </w:p>
    <w:p w14:paraId="071EFCA7" w14:textId="77777777" w:rsidR="00182395" w:rsidRDefault="00000000">
      <w:pPr>
        <w:numPr>
          <w:ilvl w:val="0"/>
          <w:numId w:val="13"/>
        </w:numPr>
        <w:jc w:val="both"/>
      </w:pPr>
      <w:r>
        <w:rPr>
          <w:rFonts w:ascii="Verdana" w:hAnsi="Verdana"/>
          <w:sz w:val="15"/>
          <w:szCs w:val="15"/>
        </w:rPr>
        <w:t>ai soggetti la cui facoltà di accesso ai dati è riconosciuta da disposizioni di legge nazionali, dell’Unione Europea;</w:t>
      </w:r>
    </w:p>
    <w:p w14:paraId="4ACF3CC7" w14:textId="77777777" w:rsidR="00182395" w:rsidRDefault="00000000">
      <w:pPr>
        <w:numPr>
          <w:ilvl w:val="0"/>
          <w:numId w:val="13"/>
        </w:numPr>
        <w:jc w:val="both"/>
      </w:pPr>
      <w:r>
        <w:rPr>
          <w:rFonts w:ascii="Verdana" w:hAnsi="Verdana"/>
          <w:sz w:val="15"/>
          <w:szCs w:val="15"/>
        </w:rPr>
        <w:t>ai collaboratori, ai dipendenti, e ai fornitori di servizi del Titolare, nell'ambito delle relative mansioni e/o di eventuali obblighi contrattuali, compresi i responsabili del trattamento nominati ai sensi dell’art. 28 del GDPR;</w:t>
      </w:r>
    </w:p>
    <w:p w14:paraId="0B5B7B48" w14:textId="77777777" w:rsidR="00182395" w:rsidRDefault="00000000">
      <w:pPr>
        <w:numPr>
          <w:ilvl w:val="0"/>
          <w:numId w:val="13"/>
        </w:numPr>
        <w:jc w:val="both"/>
      </w:pPr>
      <w:r>
        <w:rPr>
          <w:rFonts w:ascii="Verdana" w:hAnsi="Verdana"/>
          <w:sz w:val="15"/>
          <w:szCs w:val="15"/>
        </w:rPr>
        <w:t>agli istituti bancari per la gestione di pagamenti e incassi.</w:t>
      </w:r>
    </w:p>
    <w:p w14:paraId="4F953C97" w14:textId="77777777" w:rsidR="00182395" w:rsidRDefault="00000000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8. Criteri utilizzati al fine di determinare il periodo di conservazione dei dati personali (Art. 13.2.a GDPR)</w:t>
      </w:r>
    </w:p>
    <w:p w14:paraId="2B4258FB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personali sono conservati per il periodo necessario a rispettare i termini stabiliti nel Piano di Conservazione dei Comuni Italiani (ANCI 2005) e comunque non superiori a quelli necessari per la gestione dei possibili ricorsi/contenziosi.</w:t>
      </w:r>
    </w:p>
    <w:p w14:paraId="2B5C4CC8" w14:textId="77777777" w:rsidR="00182395" w:rsidRDefault="00000000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9. I Suoi diritti (Art. 13.2.b GDPR)</w:t>
      </w:r>
    </w:p>
    <w:p w14:paraId="0EFA65F5" w14:textId="77777777" w:rsidR="00182395" w:rsidRDefault="00000000">
      <w:pPr>
        <w:pStyle w:val="NormaleWeb"/>
        <w:spacing w:before="0" w:beforeAutospacing="0" w:after="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Lei può esercitare i seguenti diritti:</w:t>
      </w:r>
    </w:p>
    <w:p w14:paraId="37261E8D" w14:textId="77777777" w:rsidR="00182395" w:rsidRDefault="00000000">
      <w:pPr>
        <w:numPr>
          <w:ilvl w:val="0"/>
          <w:numId w:val="12"/>
        </w:numPr>
        <w:jc w:val="both"/>
      </w:pPr>
      <w:r>
        <w:rPr>
          <w:rFonts w:ascii="Verdana" w:hAnsi="Verdana"/>
          <w:sz w:val="15"/>
          <w:szCs w:val="15"/>
        </w:rPr>
        <w:t>diritto di ottenere l’accesso ai propri dati personali (art. 15 del GDPR);</w:t>
      </w:r>
    </w:p>
    <w:p w14:paraId="4C6EEA0D" w14:textId="77777777" w:rsidR="00182395" w:rsidRDefault="00000000">
      <w:pPr>
        <w:numPr>
          <w:ilvl w:val="0"/>
          <w:numId w:val="12"/>
        </w:numPr>
        <w:jc w:val="both"/>
      </w:pPr>
      <w:r>
        <w:rPr>
          <w:rFonts w:ascii="Verdana" w:hAnsi="Verdana"/>
          <w:sz w:val="15"/>
          <w:szCs w:val="15"/>
        </w:rPr>
        <w:t>diritto di ottenere la rettifica dei propri dati personali ove non contrasti con la normativa vigente sulla conservazione dei dati stessi (art. 16 del GDPR);</w:t>
      </w:r>
    </w:p>
    <w:p w14:paraId="5615E4F7" w14:textId="77777777" w:rsidR="00182395" w:rsidRDefault="00000000">
      <w:pPr>
        <w:numPr>
          <w:ilvl w:val="0"/>
          <w:numId w:val="12"/>
        </w:numPr>
        <w:jc w:val="both"/>
      </w:pPr>
      <w:r>
        <w:rPr>
          <w:rFonts w:ascii="Verdana" w:hAnsi="Verdana"/>
          <w:sz w:val="15"/>
          <w:szCs w:val="15"/>
        </w:rPr>
        <w:t>diritto di ottenere la cancellazione dei propri dati personali ove non contrasti con la normativa vigente sulla conservazione dei dati stessi (art. 17 del GDPR);</w:t>
      </w:r>
    </w:p>
    <w:p w14:paraId="20FDB551" w14:textId="77777777" w:rsidR="00182395" w:rsidRDefault="00000000">
      <w:pPr>
        <w:numPr>
          <w:ilvl w:val="0"/>
          <w:numId w:val="12"/>
        </w:numPr>
        <w:jc w:val="both"/>
      </w:pPr>
      <w:r>
        <w:rPr>
          <w:rFonts w:ascii="Verdana" w:hAnsi="Verdana"/>
          <w:sz w:val="15"/>
          <w:szCs w:val="15"/>
        </w:rPr>
        <w:t>diritto di ottenere la limitazione di trattamento dei propri dati personali (art. 18 del GDPR);</w:t>
      </w:r>
    </w:p>
    <w:p w14:paraId="4021B93F" w14:textId="77777777" w:rsidR="00182395" w:rsidRDefault="00000000">
      <w:pPr>
        <w:numPr>
          <w:ilvl w:val="0"/>
          <w:numId w:val="12"/>
        </w:numPr>
        <w:jc w:val="both"/>
      </w:pPr>
      <w:r>
        <w:rPr>
          <w:rFonts w:ascii="Verdana" w:hAnsi="Verdana"/>
          <w:sz w:val="15"/>
          <w:szCs w:val="15"/>
        </w:rPr>
        <w:t>diritto di opporsi in qualsiasi momento, per motivi connessi alla propria situazione particolare, al trattamento dei propri dati personali che si fonda sul legittimo interesse del Titolare o di terzi, sulla necessità di esecuzione di un compito di interesse pubblico o connesso all’esercizio di pubblici poteri di cui è investito il Titolare (art. 21 del GDPR);</w:t>
      </w:r>
    </w:p>
    <w:p w14:paraId="68CC710A" w14:textId="77777777" w:rsidR="00182395" w:rsidRDefault="00000000">
      <w:pPr>
        <w:numPr>
          <w:ilvl w:val="0"/>
          <w:numId w:val="12"/>
        </w:numPr>
        <w:jc w:val="both"/>
      </w:pPr>
      <w:r>
        <w:rPr>
          <w:rFonts w:ascii="Verdana" w:hAnsi="Verdana"/>
          <w:sz w:val="15"/>
          <w:szCs w:val="15"/>
        </w:rPr>
        <w:t>diritto di non essere sottoposto ad una decisione basata unicamente sul trattamento automatizzato compresa la profilazione, che produca effetti giuridici che la riguardino o che incida in modo analogo significativamente sulla sua persona (art. 22 del GDPR).</w:t>
      </w:r>
    </w:p>
    <w:p w14:paraId="06196D98" w14:textId="77777777" w:rsidR="00182395" w:rsidRDefault="00000000">
      <w:pPr>
        <w:jc w:val="both"/>
        <w:rPr>
          <w:rFonts w:ascii="Verdana" w:hAnsi="Verdana"/>
          <w:sz w:val="15"/>
          <w:szCs w:val="15"/>
        </w:rPr>
      </w:pPr>
      <w:bookmarkStart w:id="1" w:name="_Hlk160785199"/>
      <w:r>
        <w:rPr>
          <w:rFonts w:ascii="Verdana" w:hAnsi="Verdana"/>
          <w:sz w:val="15"/>
          <w:szCs w:val="15"/>
        </w:rPr>
        <w:t>Lei può rivolgere le proprie richieste al Titolare mediante:</w:t>
      </w:r>
    </w:p>
    <w:p w14:paraId="188E1558" w14:textId="77777777" w:rsidR="00182395" w:rsidRDefault="0000000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/>
        </w:rPr>
      </w:pPr>
      <w:r>
        <w:rPr>
          <w:rFonts w:ascii="Verdana" w:hAnsi="Verdana"/>
          <w:sz w:val="15"/>
          <w:szCs w:val="15"/>
        </w:rPr>
        <w:t xml:space="preserve">consegna a mano; </w:t>
      </w:r>
    </w:p>
    <w:p w14:paraId="1DD5A27E" w14:textId="77777777" w:rsidR="00182395" w:rsidRDefault="0000000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/>
        </w:rPr>
      </w:pPr>
      <w:r>
        <w:rPr>
          <w:rFonts w:ascii="Verdana" w:hAnsi="Verdana"/>
          <w:sz w:val="15"/>
          <w:szCs w:val="15"/>
        </w:rPr>
        <w:t>posta tradizionale, lettera raccomandata al seguente indirizzo: Largo Repubblica 3 – 20854 Vedano al Lambro (MB);</w:t>
      </w:r>
    </w:p>
    <w:p w14:paraId="27C7873A" w14:textId="77777777" w:rsidR="00182395" w:rsidRDefault="00000000">
      <w:pPr>
        <w:pStyle w:val="NormaleWeb"/>
        <w:numPr>
          <w:ilvl w:val="0"/>
          <w:numId w:val="14"/>
        </w:numPr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Posta elettronica ordinaria (PEO): </w:t>
      </w:r>
      <w:r>
        <w:rPr>
          <w:rFonts w:ascii="Verdana" w:hAnsi="Verdana"/>
          <w:sz w:val="15"/>
          <w:szCs w:val="15"/>
        </w:rPr>
        <w:t>dpo.privacy@comune.vedanoallambro.mb.it</w:t>
      </w:r>
    </w:p>
    <w:p w14:paraId="2C9B928A" w14:textId="77777777" w:rsidR="00182395" w:rsidRDefault="0000000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/>
        </w:rPr>
      </w:pPr>
      <w:r>
        <w:rPr>
          <w:rFonts w:ascii="Verdana" w:hAnsi="Verdana"/>
          <w:sz w:val="15"/>
          <w:szCs w:val="15"/>
        </w:rPr>
        <w:t xml:space="preserve">posta elettronica certificata (PEC) al seguente indirizzo: </w:t>
      </w:r>
      <w:bookmarkEnd w:id="1"/>
      <w:r>
        <w:rPr>
          <w:rFonts w:ascii="Verdana" w:hAnsi="Verdana"/>
          <w:iCs/>
          <w:sz w:val="15"/>
          <w:szCs w:val="15"/>
        </w:rPr>
        <w:t>comune.vedanoallambro@pec.regione.lombardia.it</w:t>
      </w:r>
    </w:p>
    <w:p w14:paraId="67518322" w14:textId="77777777" w:rsidR="00182395" w:rsidRDefault="00000000">
      <w:pPr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>10. Diritto di presentare reclamo (Art. 13.2.d GDPR)</w:t>
      </w:r>
    </w:p>
    <w:p w14:paraId="3D20A8BC" w14:textId="77777777" w:rsidR="00182395" w:rsidRDefault="00000000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Lei ha il diritto di proporre reclamo all'Autorità Garante per la Protezione dei Dati Personali italiana.</w:t>
      </w:r>
    </w:p>
    <w:p w14:paraId="28F61807" w14:textId="77777777" w:rsidR="00182395" w:rsidRDefault="00000000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11. Fonte da cui hanno origine i dati personali (Art. 14.2.f GDPR)</w:t>
      </w:r>
    </w:p>
    <w:p w14:paraId="04049552" w14:textId="77777777" w:rsidR="00182395" w:rsidRDefault="00000000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personali che non sono stati ottenuti direttamente da Lei, sono acquisiti presso altre pubbliche amministrazioni.</w:t>
      </w:r>
    </w:p>
    <w:p w14:paraId="3EE116EC" w14:textId="77777777" w:rsidR="00182395" w:rsidRDefault="00182395">
      <w:pPr>
        <w:rPr>
          <w:rStyle w:val="Enfasigrassetto"/>
          <w:rFonts w:ascii="Verdana" w:hAnsi="Verdana"/>
          <w:sz w:val="15"/>
          <w:szCs w:val="15"/>
        </w:rPr>
      </w:pPr>
    </w:p>
    <w:sectPr w:rsidR="00182395">
      <w:headerReference w:type="default" r:id="rId7"/>
      <w:footerReference w:type="default" r:id="rId8"/>
      <w:pgSz w:w="11906" w:h="16838" w:code="9"/>
      <w:pgMar w:top="2268" w:right="851" w:bottom="851" w:left="851" w:header="397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82B1" w14:textId="77777777" w:rsidR="00002A16" w:rsidRDefault="00002A16">
      <w:r>
        <w:separator/>
      </w:r>
    </w:p>
  </w:endnote>
  <w:endnote w:type="continuationSeparator" w:id="0">
    <w:p w14:paraId="0BD53116" w14:textId="77777777" w:rsidR="00002A16" w:rsidRDefault="0000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6ED0" w14:textId="77777777" w:rsidR="00182395" w:rsidRDefault="00000000">
    <w:pPr>
      <w:pStyle w:val="Pidipagina"/>
      <w:jc w:val="center"/>
      <w:rPr>
        <w:i/>
        <w:iCs/>
        <w:sz w:val="20"/>
      </w:rPr>
    </w:pPr>
    <w:r>
      <w:rPr>
        <w:i/>
        <w:iCs/>
        <w:sz w:val="20"/>
      </w:rPr>
      <w:t>Largo Repubblica 3 – 20854 Vedano al Lambro (MB)</w:t>
    </w:r>
  </w:p>
  <w:p w14:paraId="79B7C36D" w14:textId="77777777" w:rsidR="00182395" w:rsidRDefault="00000000">
    <w:pPr>
      <w:pStyle w:val="Pidipagina"/>
      <w:jc w:val="center"/>
      <w:rPr>
        <w:i/>
        <w:iCs/>
        <w:sz w:val="20"/>
      </w:rPr>
    </w:pPr>
    <w:r>
      <w:rPr>
        <w:i/>
        <w:iCs/>
        <w:sz w:val="20"/>
      </w:rPr>
      <w:t>Telefono 0392486.1</w:t>
    </w:r>
  </w:p>
  <w:p w14:paraId="19D130B3" w14:textId="77777777" w:rsidR="00182395" w:rsidRDefault="00000000">
    <w:pPr>
      <w:pStyle w:val="Pidipagina"/>
      <w:jc w:val="center"/>
      <w:rPr>
        <w:i/>
        <w:iCs/>
        <w:sz w:val="20"/>
      </w:rPr>
    </w:pPr>
    <w:r>
      <w:rPr>
        <w:i/>
        <w:iCs/>
        <w:sz w:val="20"/>
      </w:rPr>
      <w:t>E-mail:protocollo@comune.vedanoallambro.mb.it– comune.vedanoallambro@pec.regione.lombardia.it</w:t>
    </w:r>
  </w:p>
  <w:p w14:paraId="0945FF80" w14:textId="77777777" w:rsidR="00182395" w:rsidRDefault="00000000">
    <w:pPr>
      <w:pStyle w:val="Pidipagina"/>
      <w:jc w:val="center"/>
      <w:rPr>
        <w:i/>
        <w:iCs/>
        <w:sz w:val="20"/>
      </w:rPr>
    </w:pPr>
    <w:r>
      <w:rPr>
        <w:i/>
        <w:iCs/>
        <w:sz w:val="20"/>
      </w:rPr>
      <w:t>www.comune.vedanoallambro.mb.it</w:t>
    </w:r>
  </w:p>
  <w:p w14:paraId="5D677504" w14:textId="77777777" w:rsidR="00182395" w:rsidRDefault="00182395">
    <w:pPr>
      <w:jc w:val="center"/>
      <w:rPr>
        <w:rFonts w:ascii="Garamond" w:hAnsi="Garamond"/>
        <w:b/>
        <w:i/>
        <w:color w:val="000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B3F9" w14:textId="77777777" w:rsidR="00002A16" w:rsidRDefault="00002A16">
      <w:r>
        <w:separator/>
      </w:r>
    </w:p>
  </w:footnote>
  <w:footnote w:type="continuationSeparator" w:id="0">
    <w:p w14:paraId="6E25A1E4" w14:textId="77777777" w:rsidR="00002A16" w:rsidRDefault="0000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5E29" w14:textId="77777777" w:rsidR="00182395" w:rsidRDefault="00000000">
    <w:pPr>
      <w:pStyle w:val="Titolo1"/>
    </w:pPr>
    <w:r>
      <w:rPr>
        <w:noProof/>
      </w:rPr>
      <w:drawing>
        <wp:inline distT="0" distB="0" distL="0" distR="0" wp14:anchorId="1CA5694C" wp14:editId="10C54348">
          <wp:extent cx="1295400" cy="15049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A313F" w14:textId="77777777" w:rsidR="00182395" w:rsidRDefault="00000000">
    <w:pPr>
      <w:rPr>
        <w:b/>
        <w:bCs/>
        <w:sz w:val="21"/>
        <w:szCs w:val="21"/>
      </w:rPr>
    </w:pPr>
    <w:r>
      <w:rPr>
        <w:b/>
        <w:bCs/>
        <w:sz w:val="21"/>
        <w:szCs w:val="21"/>
      </w:rPr>
      <w:t xml:space="preserve">          COMUNE</w:t>
    </w:r>
  </w:p>
  <w:p w14:paraId="1B901C60" w14:textId="77777777" w:rsidR="00182395" w:rsidRDefault="00000000">
    <w:pPr>
      <w:rPr>
        <w:b/>
        <w:bCs/>
        <w:sz w:val="21"/>
        <w:szCs w:val="21"/>
      </w:rPr>
    </w:pPr>
    <w:r>
      <w:rPr>
        <w:b/>
        <w:bCs/>
        <w:sz w:val="21"/>
        <w:szCs w:val="21"/>
      </w:rPr>
      <w:t>di Vedano al Lambro</w:t>
    </w:r>
  </w:p>
  <w:p w14:paraId="029D443A" w14:textId="77777777" w:rsidR="00182395" w:rsidRDefault="001823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55F"/>
    <w:multiLevelType w:val="hybridMultilevel"/>
    <w:tmpl w:val="5666F2CE"/>
    <w:lvl w:ilvl="0" w:tplc="F36034E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C96"/>
    <w:multiLevelType w:val="multilevel"/>
    <w:tmpl w:val="2DF0B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801E8"/>
    <w:multiLevelType w:val="hybridMultilevel"/>
    <w:tmpl w:val="CE041860"/>
    <w:lvl w:ilvl="0" w:tplc="001104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47EBD"/>
    <w:multiLevelType w:val="multilevel"/>
    <w:tmpl w:val="83C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66BED"/>
    <w:multiLevelType w:val="multilevel"/>
    <w:tmpl w:val="DB4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E564C"/>
    <w:multiLevelType w:val="hybridMultilevel"/>
    <w:tmpl w:val="656C544E"/>
    <w:lvl w:ilvl="0" w:tplc="2F983D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0347D4"/>
    <w:multiLevelType w:val="hybridMultilevel"/>
    <w:tmpl w:val="1DFCACA8"/>
    <w:lvl w:ilvl="0" w:tplc="5F3CF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3A726E15"/>
    <w:multiLevelType w:val="hybridMultilevel"/>
    <w:tmpl w:val="F732C948"/>
    <w:lvl w:ilvl="0" w:tplc="8BE08772">
      <w:start w:val="1"/>
      <w:numFmt w:val="bullet"/>
      <w:lvlText w:val=""/>
      <w:lvlJc w:val="left"/>
      <w:pPr>
        <w:tabs>
          <w:tab w:val="num" w:pos="949"/>
        </w:tabs>
        <w:ind w:left="949" w:hanging="2"/>
      </w:pPr>
      <w:rPr>
        <w:rFonts w:ascii="Symbol" w:hAnsi="Symbol" w:cs="Times New Roman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32593"/>
    <w:multiLevelType w:val="hybridMultilevel"/>
    <w:tmpl w:val="2FA885C4"/>
    <w:lvl w:ilvl="0" w:tplc="E9A67BD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6D51"/>
    <w:multiLevelType w:val="multilevel"/>
    <w:tmpl w:val="F772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60956"/>
    <w:multiLevelType w:val="hybridMultilevel"/>
    <w:tmpl w:val="5EFA2AC4"/>
    <w:lvl w:ilvl="0" w:tplc="F00A7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E30"/>
    <w:multiLevelType w:val="multilevel"/>
    <w:tmpl w:val="7A84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8F6340"/>
    <w:multiLevelType w:val="multilevel"/>
    <w:tmpl w:val="A6C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0D3472"/>
    <w:multiLevelType w:val="multilevel"/>
    <w:tmpl w:val="6538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D3FAE"/>
    <w:multiLevelType w:val="multilevel"/>
    <w:tmpl w:val="4D14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208318">
    <w:abstractNumId w:val="2"/>
  </w:num>
  <w:num w:numId="2" w16cid:durableId="570846781">
    <w:abstractNumId w:val="10"/>
  </w:num>
  <w:num w:numId="3" w16cid:durableId="2094354566">
    <w:abstractNumId w:val="0"/>
  </w:num>
  <w:num w:numId="4" w16cid:durableId="2098090378">
    <w:abstractNumId w:val="8"/>
  </w:num>
  <w:num w:numId="5" w16cid:durableId="1428378726">
    <w:abstractNumId w:val="7"/>
  </w:num>
  <w:num w:numId="6" w16cid:durableId="151944203">
    <w:abstractNumId w:val="5"/>
  </w:num>
  <w:num w:numId="7" w16cid:durableId="667680894">
    <w:abstractNumId w:val="1"/>
  </w:num>
  <w:num w:numId="8" w16cid:durableId="1786383480">
    <w:abstractNumId w:val="14"/>
  </w:num>
  <w:num w:numId="9" w16cid:durableId="1884519127">
    <w:abstractNumId w:val="9"/>
  </w:num>
  <w:num w:numId="10" w16cid:durableId="361712973">
    <w:abstractNumId w:val="13"/>
  </w:num>
  <w:num w:numId="11" w16cid:durableId="1758213778">
    <w:abstractNumId w:val="4"/>
  </w:num>
  <w:num w:numId="12" w16cid:durableId="1002005794">
    <w:abstractNumId w:val="3"/>
  </w:num>
  <w:num w:numId="13" w16cid:durableId="2045061080">
    <w:abstractNumId w:val="12"/>
  </w:num>
  <w:num w:numId="14" w16cid:durableId="391193079">
    <w:abstractNumId w:val="6"/>
  </w:num>
  <w:num w:numId="15" w16cid:durableId="1968701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95"/>
    <w:rsid w:val="00002A16"/>
    <w:rsid w:val="00182395"/>
    <w:rsid w:val="0042017F"/>
    <w:rsid w:val="009B488D"/>
    <w:rsid w:val="00B727DE"/>
    <w:rsid w:val="00C34C98"/>
    <w:rsid w:val="00D904AD"/>
    <w:rsid w:val="00F3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EADA7"/>
  <w15:chartTrackingRefBased/>
  <w15:docId w15:val="{DCB8138F-80EB-4374-98A0-995D21E4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comunicato">
    <w:name w:val="Testo comunicato"/>
    <w:basedOn w:val="Normale"/>
    <w:pPr>
      <w:spacing w:after="80" w:line="264" w:lineRule="auto"/>
      <w:jc w:val="both"/>
    </w:pPr>
    <w:rPr>
      <w:rFonts w:ascii="Arial" w:hAnsi="Arial"/>
      <w:color w:val="000000"/>
      <w:sz w:val="22"/>
      <w:szCs w:val="2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spacing w:after="60"/>
      <w:outlineLvl w:val="0"/>
    </w:pPr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Occhiello">
    <w:name w:val="Occhiello"/>
    <w:basedOn w:val="Titolo1"/>
    <w:pPr>
      <w:spacing w:before="0" w:after="0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aragrafoelenco">
    <w:name w:val="List Paragraph"/>
    <w:basedOn w:val="Normale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Desenzano del Garda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MuaSysAdminUser</dc:creator>
  <cp:keywords/>
  <dc:description/>
  <cp:lastModifiedBy>ragadali</cp:lastModifiedBy>
  <cp:revision>3</cp:revision>
  <cp:lastPrinted>2023-10-20T08:56:00Z</cp:lastPrinted>
  <dcterms:created xsi:type="dcterms:W3CDTF">2025-09-02T07:53:00Z</dcterms:created>
  <dcterms:modified xsi:type="dcterms:W3CDTF">2025-09-02T07:54:00Z</dcterms:modified>
</cp:coreProperties>
</file>